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44" w:rsidRDefault="00CC3444">
      <w:r>
        <w:t>Подготовить конспект по теме особенности правового статуса несовершеннолетних.</w:t>
      </w:r>
    </w:p>
    <w:sectPr w:rsidR="00CC3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C3444"/>
    <w:rsid w:val="00CC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2018-02-07T06:20:00Z</dcterms:created>
  <dcterms:modified xsi:type="dcterms:W3CDTF">2018-02-07T06:21:00Z</dcterms:modified>
</cp:coreProperties>
</file>